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68" w:rsidRDefault="00241768" w:rsidP="0024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КАБИНЕТА</w:t>
      </w:r>
    </w:p>
    <w:p w:rsidR="00AF4910" w:rsidRPr="00106CFB" w:rsidRDefault="00241768" w:rsidP="0024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ПЕДАГОГА-ПСИХОЛОГА</w:t>
      </w:r>
    </w:p>
    <w:p w:rsidR="00106CFB" w:rsidRDefault="00106CFB" w:rsidP="00241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CFB">
        <w:rPr>
          <w:rFonts w:ascii="Times New Roman" w:hAnsi="Times New Roman" w:cs="Times New Roman"/>
          <w:sz w:val="24"/>
          <w:szCs w:val="24"/>
        </w:rPr>
        <w:t xml:space="preserve">Кабинет педагога-психолога предназначен для квалифицированной консультативно-методической, психологической и </w:t>
      </w:r>
      <w:proofErr w:type="spellStart"/>
      <w:r w:rsidRPr="00106CFB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106CFB">
        <w:rPr>
          <w:rFonts w:ascii="Times New Roman" w:hAnsi="Times New Roman" w:cs="Times New Roman"/>
          <w:sz w:val="24"/>
          <w:szCs w:val="24"/>
        </w:rPr>
        <w:t xml:space="preserve"> помощи детям, их родителям и педагогам по вопросам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CFB" w:rsidRDefault="00106CFB" w:rsidP="0010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пространства кабинета включает несколько зон, каждая из которых имеет специфическое назначение и соответствующее оснащение: зона диагностики, консультативная зона, зона игровой терапии, зона релаксации и снятия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напряжения, рабочая зона педагога-психолога.</w:t>
      </w:r>
    </w:p>
    <w:p w:rsidR="00106CFB" w:rsidRDefault="00106CFB" w:rsidP="00106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6CFB" w:rsidRDefault="00241768" w:rsidP="00106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7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305050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506" cy="23040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2417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2305050"/>
            <wp:effectExtent l="19050" t="0" r="9525" b="0"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093" cy="230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2417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0" cy="2400300"/>
            <wp:effectExtent l="19050" t="0" r="0" b="0"/>
            <wp:docPr id="5" name="Рисунок 2" descr="IMG_6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67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210" cy="2401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2417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2322089"/>
            <wp:effectExtent l="19050" t="0" r="0" b="0"/>
            <wp:docPr id="1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431" r="2156" b="7664"/>
                    <a:stretch/>
                  </pic:blipFill>
                  <pic:spPr>
                    <a:xfrm>
                      <a:off x="0" y="0"/>
                      <a:ext cx="3295649" cy="23220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6CFB" w:rsidRPr="00106CFB" w:rsidRDefault="00106CFB" w:rsidP="00106C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CFB" w:rsidRPr="00106CFB" w:rsidRDefault="00241768" w:rsidP="00241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76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05489" cy="2952327"/>
            <wp:effectExtent l="19050" t="0" r="0" b="0"/>
            <wp:docPr id="1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750" b="13593"/>
                    <a:stretch/>
                  </pic:blipFill>
                  <pic:spPr>
                    <a:xfrm>
                      <a:off x="0" y="0"/>
                      <a:ext cx="4705489" cy="2952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06CFB" w:rsidRPr="00106CFB" w:rsidSect="00241768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CFB"/>
    <w:rsid w:val="00106CFB"/>
    <w:rsid w:val="00241768"/>
    <w:rsid w:val="00AF4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7 группа</cp:lastModifiedBy>
  <cp:revision>1</cp:revision>
  <dcterms:created xsi:type="dcterms:W3CDTF">2020-12-04T06:42:00Z</dcterms:created>
  <dcterms:modified xsi:type="dcterms:W3CDTF">2020-12-04T07:04:00Z</dcterms:modified>
</cp:coreProperties>
</file>